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D406" w14:textId="2623E6CF" w:rsidR="00232461" w:rsidRPr="004D11E4" w:rsidRDefault="00A158B0" w:rsidP="00A158B0">
      <w:pPr>
        <w:pStyle w:val="Overskrift1"/>
        <w:rPr>
          <w:rFonts w:ascii="Arial" w:hAnsi="Arial" w:cs="Arial"/>
        </w:rPr>
      </w:pPr>
      <w:r w:rsidRPr="004D11E4">
        <w:rPr>
          <w:rFonts w:ascii="Arial" w:hAnsi="Arial" w:cs="Arial"/>
        </w:rPr>
        <w:t>Egenkontroll</w:t>
      </w:r>
    </w:p>
    <w:p w14:paraId="0030EDAB" w14:textId="77777777" w:rsidR="00A158B0" w:rsidRPr="004D11E4" w:rsidRDefault="00A158B0" w:rsidP="00232461">
      <w:pPr>
        <w:rPr>
          <w:rFonts w:ascii="Arial" w:hAnsi="Arial" w:cs="Arial"/>
        </w:rPr>
      </w:pPr>
    </w:p>
    <w:p w14:paraId="2315BB54" w14:textId="4C31D1FB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</w:rPr>
        <w:t xml:space="preserve">Tabellen under er en </w:t>
      </w:r>
      <w:r w:rsidR="001949E0" w:rsidRPr="004D11E4">
        <w:rPr>
          <w:rFonts w:ascii="Arial" w:hAnsi="Arial" w:cs="Arial"/>
        </w:rPr>
        <w:t>kontroll</w:t>
      </w:r>
      <w:r w:rsidRPr="004D11E4">
        <w:rPr>
          <w:rFonts w:ascii="Arial" w:hAnsi="Arial" w:cs="Arial"/>
        </w:rPr>
        <w:t xml:space="preserve"> som skal brukes når modell(er) leveres til tverrfaglig modell i prosjektet. Benytt denne for å unngå ekstraarbeid knyttet til feil i modell/navn/koordinatsystem </w:t>
      </w:r>
      <w:r w:rsidR="007B2F55" w:rsidRPr="004D11E4">
        <w:rPr>
          <w:rFonts w:ascii="Arial" w:hAnsi="Arial" w:cs="Arial"/>
        </w:rPr>
        <w:t>og lignende</w:t>
      </w:r>
      <w:r w:rsidRPr="004D11E4">
        <w:rPr>
          <w:rFonts w:ascii="Arial" w:hAnsi="Arial" w:cs="Arial"/>
        </w:rPr>
        <w:t xml:space="preserve">. 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6645"/>
        <w:gridCol w:w="2370"/>
      </w:tblGrid>
      <w:tr w:rsidR="00232461" w:rsidRPr="004D11E4" w14:paraId="5448A02D" w14:textId="77777777" w:rsidTr="008216DB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</w:tcPr>
          <w:p w14:paraId="13C0547E" w14:textId="77777777" w:rsidR="00232461" w:rsidRPr="004D11E4" w:rsidRDefault="00232461" w:rsidP="00232461">
            <w:pPr>
              <w:rPr>
                <w:rFonts w:ascii="Arial" w:hAnsi="Arial" w:cs="Arial"/>
                <w:color w:val="FFFFFF" w:themeColor="background1"/>
              </w:rPr>
            </w:pPr>
            <w:r w:rsidRPr="004D11E4">
              <w:rPr>
                <w:rFonts w:ascii="Arial" w:hAnsi="Arial" w:cs="Arial"/>
                <w:b/>
                <w:bCs/>
                <w:color w:val="FFFFFF" w:themeColor="background1"/>
              </w:rPr>
              <w:t xml:space="preserve">Huskeliste for leveranse av modeller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</w:tcPr>
          <w:p w14:paraId="54762A7B" w14:textId="77777777" w:rsidR="00232461" w:rsidRPr="004D11E4" w:rsidRDefault="00232461" w:rsidP="00232461">
            <w:pPr>
              <w:rPr>
                <w:rFonts w:ascii="Arial" w:hAnsi="Arial" w:cs="Arial"/>
                <w:color w:val="FFFFFF" w:themeColor="background1"/>
              </w:rPr>
            </w:pPr>
            <w:r w:rsidRPr="004D11E4">
              <w:rPr>
                <w:rFonts w:ascii="Arial" w:hAnsi="Arial" w:cs="Arial"/>
                <w:b/>
                <w:bCs/>
                <w:color w:val="FFFFFF" w:themeColor="background1"/>
              </w:rPr>
              <w:t xml:space="preserve">OK? </w:t>
            </w:r>
          </w:p>
        </w:tc>
      </w:tr>
      <w:tr w:rsidR="00232461" w:rsidRPr="004D11E4" w14:paraId="55692AD1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5C2FB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har riktig filnavn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5C87E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21D55988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9C7D3C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har riktig lagnavn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7D3134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180A5AC3" w14:textId="77777777" w:rsidTr="00921C57">
        <w:trPr>
          <w:trHeight w:val="315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D86E62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har ingen objekter på udefinerte lag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F4D03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350BA19E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48A92E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har ingen tomme lag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F2858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02D3E76E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40896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er levert i riktig koordinatsystem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A2255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6711ED0D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62248E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har ingen objekter langt fra prosjektet sitt område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211AE7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2C2A2550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C00376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er levert iht. filformat bestemt i denne manualen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18363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7BDB82FC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63850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Fagmodell(er) inneholder ingen eksterne referanser 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B557E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5D45CD52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3CF0F0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Det er brukt objektkoder fra gjeldene objektkodeliste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F3F689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3F5D2EC1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29DAD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Varslet og beskrevet endring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C7DC59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4B32DAD2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77595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  <w:i/>
                <w:iCs/>
              </w:rPr>
              <w:t>Suppler ved behov</w:t>
            </w:r>
            <w:r w:rsidRPr="004D11E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6BC4F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  <w:tr w:rsidR="00232461" w:rsidRPr="004D11E4" w14:paraId="7510FF1F" w14:textId="77777777" w:rsidTr="00921C57">
        <w:trPr>
          <w:trHeight w:val="300"/>
        </w:trPr>
        <w:tc>
          <w:tcPr>
            <w:tcW w:w="6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18600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7E946D" w14:textId="77777777" w:rsidR="00232461" w:rsidRPr="004D11E4" w:rsidRDefault="00232461" w:rsidP="00232461">
            <w:pPr>
              <w:rPr>
                <w:rFonts w:ascii="Arial" w:hAnsi="Arial" w:cs="Arial"/>
              </w:rPr>
            </w:pPr>
            <w:r w:rsidRPr="004D11E4">
              <w:rPr>
                <w:rFonts w:ascii="Arial" w:hAnsi="Arial" w:cs="Arial"/>
              </w:rPr>
              <w:t xml:space="preserve"> </w:t>
            </w:r>
          </w:p>
        </w:tc>
      </w:tr>
    </w:tbl>
    <w:p w14:paraId="28184D30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</w:rPr>
        <w:t xml:space="preserve"> </w:t>
      </w:r>
    </w:p>
    <w:p w14:paraId="4755E6E8" w14:textId="25A39EAC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</w:rPr>
        <w:t>Endringer skal rapporteres/dokumenteres med beskrivelse av utført endring i modell og hvilke fagmodeller det omhandler. Se kapittel Revisjoner</w:t>
      </w:r>
    </w:p>
    <w:p w14:paraId="45881C29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b/>
          <w:bCs/>
          <w:i/>
          <w:iCs/>
        </w:rPr>
        <w:t>Lagstyring</w:t>
      </w:r>
      <w:r w:rsidRPr="004D11E4">
        <w:rPr>
          <w:rFonts w:ascii="Arial" w:hAnsi="Arial" w:cs="Arial"/>
        </w:rPr>
        <w:t xml:space="preserve"> </w:t>
      </w:r>
    </w:p>
    <w:p w14:paraId="11AD2E7C" w14:textId="77777777" w:rsidR="00232461" w:rsidRPr="004D11E4" w:rsidRDefault="00232461" w:rsidP="00232461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>Alle elementer i modellen skal være satt til «BY LAYER»</w:t>
      </w:r>
      <w:r w:rsidRPr="004D11E4">
        <w:rPr>
          <w:rFonts w:ascii="Arial" w:hAnsi="Arial" w:cs="Arial"/>
        </w:rPr>
        <w:t xml:space="preserve"> </w:t>
      </w:r>
    </w:p>
    <w:p w14:paraId="3BDCF981" w14:textId="77777777" w:rsidR="00232461" w:rsidRPr="004D11E4" w:rsidRDefault="00232461" w:rsidP="00232461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>Alle farger skal være satt til «BY LAYER»</w:t>
      </w:r>
      <w:r w:rsidRPr="004D11E4">
        <w:rPr>
          <w:rFonts w:ascii="Arial" w:hAnsi="Arial" w:cs="Arial"/>
        </w:rPr>
        <w:t xml:space="preserve"> </w:t>
      </w:r>
    </w:p>
    <w:p w14:paraId="275C9505" w14:textId="77777777" w:rsidR="00232461" w:rsidRPr="004D11E4" w:rsidRDefault="00232461" w:rsidP="00232461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>Alle linjetyper og tykkelse skal være satt til «BY LAYER»</w:t>
      </w:r>
      <w:r w:rsidRPr="004D11E4">
        <w:rPr>
          <w:rFonts w:ascii="Arial" w:hAnsi="Arial" w:cs="Arial"/>
        </w:rPr>
        <w:t xml:space="preserve"> </w:t>
      </w:r>
    </w:p>
    <w:p w14:paraId="25CD9B6A" w14:textId="77777777" w:rsidR="00232461" w:rsidRPr="004D11E4" w:rsidRDefault="00232461" w:rsidP="00232461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>Lag 0 skal være tom</w:t>
      </w:r>
    </w:p>
    <w:p w14:paraId="5BCFE6A1" w14:textId="77777777" w:rsidR="00232461" w:rsidRPr="004D11E4" w:rsidRDefault="00232461" w:rsidP="00232461">
      <w:pPr>
        <w:rPr>
          <w:rFonts w:ascii="Arial" w:hAnsi="Arial" w:cs="Arial"/>
        </w:rPr>
      </w:pPr>
      <w:proofErr w:type="spellStart"/>
      <w:r w:rsidRPr="004D11E4">
        <w:rPr>
          <w:rFonts w:ascii="Arial" w:hAnsi="Arial" w:cs="Arial"/>
          <w:b/>
          <w:bCs/>
          <w:i/>
          <w:iCs/>
        </w:rPr>
        <w:t>Xref</w:t>
      </w:r>
      <w:proofErr w:type="spellEnd"/>
      <w:r w:rsidRPr="004D11E4">
        <w:rPr>
          <w:rFonts w:ascii="Arial" w:hAnsi="Arial" w:cs="Arial"/>
        </w:rPr>
        <w:t xml:space="preserve"> </w:t>
      </w:r>
    </w:p>
    <w:p w14:paraId="51CFA65F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i/>
          <w:iCs/>
        </w:rPr>
        <w:t xml:space="preserve">Fagmodeller skal ikke inneholde </w:t>
      </w:r>
      <w:proofErr w:type="spellStart"/>
      <w:r w:rsidRPr="004D11E4">
        <w:rPr>
          <w:rFonts w:ascii="Arial" w:hAnsi="Arial" w:cs="Arial"/>
          <w:i/>
          <w:iCs/>
        </w:rPr>
        <w:t>xref</w:t>
      </w:r>
      <w:proofErr w:type="spellEnd"/>
      <w:r w:rsidRPr="004D11E4">
        <w:rPr>
          <w:rFonts w:ascii="Arial" w:hAnsi="Arial" w:cs="Arial"/>
          <w:i/>
          <w:iCs/>
        </w:rPr>
        <w:t>.</w:t>
      </w:r>
      <w:r w:rsidRPr="004D11E4">
        <w:rPr>
          <w:rFonts w:ascii="Arial" w:hAnsi="Arial" w:cs="Arial"/>
        </w:rPr>
        <w:t xml:space="preserve"> </w:t>
      </w:r>
    </w:p>
    <w:p w14:paraId="262E7C54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b/>
          <w:bCs/>
          <w:i/>
          <w:iCs/>
        </w:rPr>
        <w:t>Enheter</w:t>
      </w:r>
      <w:r w:rsidRPr="004D11E4">
        <w:rPr>
          <w:rFonts w:ascii="Arial" w:hAnsi="Arial" w:cs="Arial"/>
        </w:rPr>
        <w:t xml:space="preserve"> </w:t>
      </w:r>
    </w:p>
    <w:p w14:paraId="606478FB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i/>
          <w:iCs/>
        </w:rPr>
        <w:t xml:space="preserve">Enhet for modellen må være satt til meter. For </w:t>
      </w:r>
      <w:proofErr w:type="spellStart"/>
      <w:r w:rsidRPr="004D11E4">
        <w:rPr>
          <w:rFonts w:ascii="Arial" w:hAnsi="Arial" w:cs="Arial"/>
          <w:i/>
          <w:iCs/>
        </w:rPr>
        <w:t>dwg</w:t>
      </w:r>
      <w:proofErr w:type="spellEnd"/>
      <w:r w:rsidRPr="004D11E4">
        <w:rPr>
          <w:rFonts w:ascii="Arial" w:hAnsi="Arial" w:cs="Arial"/>
          <w:i/>
          <w:iCs/>
        </w:rPr>
        <w:t xml:space="preserve"> kan dette kontrolleres/defineres ved å taste kommandoen AECDWGUNITSETUP. Det kan også defineres </w:t>
      </w:r>
      <w:proofErr w:type="spellStart"/>
      <w:r w:rsidRPr="004D11E4">
        <w:rPr>
          <w:rFonts w:ascii="Arial" w:hAnsi="Arial" w:cs="Arial"/>
          <w:i/>
          <w:iCs/>
        </w:rPr>
        <w:t>defaultverdi</w:t>
      </w:r>
      <w:proofErr w:type="spellEnd"/>
      <w:r w:rsidRPr="004D11E4">
        <w:rPr>
          <w:rFonts w:ascii="Arial" w:hAnsi="Arial" w:cs="Arial"/>
          <w:i/>
          <w:iCs/>
        </w:rPr>
        <w:t xml:space="preserve"> for dette i innstillingene i AutoCAD.</w:t>
      </w:r>
      <w:r w:rsidRPr="004D11E4">
        <w:rPr>
          <w:rFonts w:ascii="Arial" w:hAnsi="Arial" w:cs="Arial"/>
        </w:rPr>
        <w:t xml:space="preserve"> </w:t>
      </w:r>
    </w:p>
    <w:p w14:paraId="0982268E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</w:rPr>
        <w:t xml:space="preserve"> </w:t>
      </w:r>
    </w:p>
    <w:p w14:paraId="610DC23E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b/>
          <w:bCs/>
          <w:i/>
          <w:iCs/>
        </w:rPr>
        <w:t>Koordinater</w:t>
      </w:r>
      <w:r w:rsidRPr="004D11E4">
        <w:rPr>
          <w:rFonts w:ascii="Arial" w:hAnsi="Arial" w:cs="Arial"/>
        </w:rPr>
        <w:t xml:space="preserve"> </w:t>
      </w:r>
    </w:p>
    <w:p w14:paraId="67E1A840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i/>
          <w:iCs/>
        </w:rPr>
        <w:t xml:space="preserve">Sørg for at alle elementer i modellen ligger koordinatriktig </w:t>
      </w:r>
      <w:proofErr w:type="spellStart"/>
      <w:r w:rsidRPr="004D11E4">
        <w:rPr>
          <w:rFonts w:ascii="Arial" w:hAnsi="Arial" w:cs="Arial"/>
          <w:i/>
          <w:iCs/>
        </w:rPr>
        <w:t>iht</w:t>
      </w:r>
      <w:proofErr w:type="spellEnd"/>
      <w:r w:rsidRPr="004D11E4">
        <w:rPr>
          <w:rFonts w:ascii="Arial" w:hAnsi="Arial" w:cs="Arial"/>
          <w:i/>
          <w:iCs/>
        </w:rPr>
        <w:t xml:space="preserve"> </w:t>
      </w:r>
      <w:proofErr w:type="spellStart"/>
      <w:r w:rsidRPr="004D11E4">
        <w:rPr>
          <w:rFonts w:ascii="Arial" w:hAnsi="Arial" w:cs="Arial"/>
          <w:i/>
          <w:iCs/>
        </w:rPr>
        <w:t>Euref</w:t>
      </w:r>
      <w:proofErr w:type="spellEnd"/>
      <w:r w:rsidRPr="004D11E4">
        <w:rPr>
          <w:rFonts w:ascii="Arial" w:hAnsi="Arial" w:cs="Arial"/>
          <w:i/>
          <w:iCs/>
        </w:rPr>
        <w:t xml:space="preserve"> 89 NTM5. Bruk ZOOM-EXTENTS kommando for å sikre at det ikke ligger objekter i nærheten av 0,0.</w:t>
      </w:r>
      <w:r w:rsidRPr="004D11E4">
        <w:rPr>
          <w:rFonts w:ascii="Arial" w:hAnsi="Arial" w:cs="Arial"/>
        </w:rPr>
        <w:t xml:space="preserve"> </w:t>
      </w:r>
    </w:p>
    <w:p w14:paraId="57009663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b/>
          <w:bCs/>
          <w:i/>
          <w:iCs/>
        </w:rPr>
        <w:lastRenderedPageBreak/>
        <w:t>Format</w:t>
      </w:r>
      <w:r w:rsidRPr="004D11E4">
        <w:rPr>
          <w:rFonts w:ascii="Arial" w:hAnsi="Arial" w:cs="Arial"/>
        </w:rPr>
        <w:t xml:space="preserve"> </w:t>
      </w:r>
    </w:p>
    <w:p w14:paraId="4C962676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i/>
          <w:iCs/>
        </w:rPr>
        <w:t xml:space="preserve">Filformat som skal leveres er </w:t>
      </w:r>
      <w:proofErr w:type="spellStart"/>
      <w:r w:rsidRPr="004D11E4">
        <w:rPr>
          <w:rFonts w:ascii="Arial" w:hAnsi="Arial" w:cs="Arial"/>
          <w:i/>
          <w:iCs/>
        </w:rPr>
        <w:t>dwg</w:t>
      </w:r>
      <w:proofErr w:type="spellEnd"/>
      <w:r w:rsidRPr="004D11E4">
        <w:rPr>
          <w:rFonts w:ascii="Arial" w:hAnsi="Arial" w:cs="Arial"/>
          <w:i/>
          <w:iCs/>
        </w:rPr>
        <w:t xml:space="preserve"> 2018, husk å kontrollere dette ved lagring.</w:t>
      </w:r>
      <w:r w:rsidRPr="004D11E4">
        <w:rPr>
          <w:rFonts w:ascii="Arial" w:hAnsi="Arial" w:cs="Arial"/>
        </w:rPr>
        <w:t xml:space="preserve"> </w:t>
      </w:r>
    </w:p>
    <w:p w14:paraId="374E562F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</w:rPr>
        <w:t xml:space="preserve"> </w:t>
      </w:r>
    </w:p>
    <w:p w14:paraId="534D1055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b/>
          <w:bCs/>
          <w:i/>
          <w:iCs/>
        </w:rPr>
        <w:t>Diverse</w:t>
      </w:r>
      <w:r w:rsidRPr="004D11E4">
        <w:rPr>
          <w:rFonts w:ascii="Arial" w:hAnsi="Arial" w:cs="Arial"/>
        </w:rPr>
        <w:t xml:space="preserve"> </w:t>
      </w:r>
    </w:p>
    <w:p w14:paraId="4E785CC0" w14:textId="77777777" w:rsidR="00232461" w:rsidRPr="004D11E4" w:rsidRDefault="00232461" w:rsidP="00232461">
      <w:pPr>
        <w:rPr>
          <w:rFonts w:ascii="Arial" w:hAnsi="Arial" w:cs="Arial"/>
        </w:rPr>
      </w:pPr>
      <w:r w:rsidRPr="004D11E4">
        <w:rPr>
          <w:rFonts w:ascii="Arial" w:hAnsi="Arial" w:cs="Arial"/>
          <w:i/>
          <w:iCs/>
        </w:rPr>
        <w:t>Før modellen lagres og leveres skal følgende kommandoer utføres:</w:t>
      </w:r>
      <w:r w:rsidRPr="004D11E4">
        <w:rPr>
          <w:rFonts w:ascii="Arial" w:hAnsi="Arial" w:cs="Arial"/>
        </w:rPr>
        <w:t xml:space="preserve"> </w:t>
      </w:r>
    </w:p>
    <w:p w14:paraId="7A8B23B6" w14:textId="77777777" w:rsidR="00232461" w:rsidRPr="004D11E4" w:rsidRDefault="00232461" w:rsidP="00232461">
      <w:pPr>
        <w:numPr>
          <w:ilvl w:val="0"/>
          <w:numId w:val="2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>PURGE-ALL – rensker opp i modellen, sletter ubrukte elementer</w:t>
      </w:r>
      <w:r w:rsidRPr="004D11E4">
        <w:rPr>
          <w:rFonts w:ascii="Arial" w:hAnsi="Arial" w:cs="Arial"/>
        </w:rPr>
        <w:t xml:space="preserve"> </w:t>
      </w:r>
    </w:p>
    <w:p w14:paraId="46E607E2" w14:textId="77777777" w:rsidR="00232461" w:rsidRPr="004D11E4" w:rsidRDefault="00232461" w:rsidP="00232461">
      <w:pPr>
        <w:numPr>
          <w:ilvl w:val="0"/>
          <w:numId w:val="2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 xml:space="preserve">AUDIT – </w:t>
      </w:r>
      <w:proofErr w:type="spellStart"/>
      <w:r w:rsidRPr="004D11E4">
        <w:rPr>
          <w:rFonts w:ascii="Arial" w:hAnsi="Arial" w:cs="Arial"/>
          <w:i/>
          <w:iCs/>
        </w:rPr>
        <w:t>feilsøker</w:t>
      </w:r>
      <w:proofErr w:type="spellEnd"/>
      <w:r w:rsidRPr="004D11E4">
        <w:rPr>
          <w:rFonts w:ascii="Arial" w:hAnsi="Arial" w:cs="Arial"/>
          <w:i/>
          <w:iCs/>
        </w:rPr>
        <w:t xml:space="preserve"> og fikser elementer</w:t>
      </w:r>
      <w:r w:rsidRPr="004D11E4">
        <w:rPr>
          <w:rFonts w:ascii="Arial" w:hAnsi="Arial" w:cs="Arial"/>
        </w:rPr>
        <w:t xml:space="preserve"> </w:t>
      </w:r>
    </w:p>
    <w:p w14:paraId="01C9523B" w14:textId="77777777" w:rsidR="00232461" w:rsidRPr="004D11E4" w:rsidRDefault="00232461" w:rsidP="00232461">
      <w:pPr>
        <w:numPr>
          <w:ilvl w:val="0"/>
          <w:numId w:val="2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>ZOOM-EXTENTS – zoomer til alle elementer i modellen</w:t>
      </w:r>
      <w:r w:rsidRPr="004D11E4">
        <w:rPr>
          <w:rFonts w:ascii="Arial" w:hAnsi="Arial" w:cs="Arial"/>
        </w:rPr>
        <w:t xml:space="preserve"> </w:t>
      </w:r>
    </w:p>
    <w:p w14:paraId="23644ED8" w14:textId="77777777" w:rsidR="00232461" w:rsidRPr="004D11E4" w:rsidRDefault="00232461" w:rsidP="00232461">
      <w:pPr>
        <w:numPr>
          <w:ilvl w:val="0"/>
          <w:numId w:val="1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 xml:space="preserve">VSCURRENT-2DWIREFRAME – setter </w:t>
      </w:r>
      <w:proofErr w:type="spellStart"/>
      <w:r w:rsidRPr="004D11E4">
        <w:rPr>
          <w:rFonts w:ascii="Arial" w:hAnsi="Arial" w:cs="Arial"/>
          <w:i/>
          <w:iCs/>
        </w:rPr>
        <w:t>view</w:t>
      </w:r>
      <w:proofErr w:type="spellEnd"/>
      <w:r w:rsidRPr="004D11E4">
        <w:rPr>
          <w:rFonts w:ascii="Arial" w:hAnsi="Arial" w:cs="Arial"/>
          <w:i/>
          <w:iCs/>
        </w:rPr>
        <w:t xml:space="preserve"> til </w:t>
      </w:r>
      <w:proofErr w:type="spellStart"/>
      <w:r w:rsidRPr="004D11E4">
        <w:rPr>
          <w:rFonts w:ascii="Arial" w:hAnsi="Arial" w:cs="Arial"/>
          <w:i/>
          <w:iCs/>
        </w:rPr>
        <w:t>wireframe</w:t>
      </w:r>
      <w:proofErr w:type="spellEnd"/>
      <w:r w:rsidRPr="004D11E4">
        <w:rPr>
          <w:rFonts w:ascii="Arial" w:hAnsi="Arial" w:cs="Arial"/>
        </w:rPr>
        <w:t xml:space="preserve"> </w:t>
      </w:r>
    </w:p>
    <w:p w14:paraId="5A316ACB" w14:textId="77777777" w:rsidR="00232461" w:rsidRPr="004D11E4" w:rsidRDefault="00232461" w:rsidP="00232461">
      <w:pPr>
        <w:numPr>
          <w:ilvl w:val="0"/>
          <w:numId w:val="1"/>
        </w:numPr>
        <w:rPr>
          <w:rFonts w:ascii="Arial" w:hAnsi="Arial" w:cs="Arial"/>
          <w:i/>
          <w:iCs/>
        </w:rPr>
      </w:pPr>
      <w:r w:rsidRPr="004D11E4">
        <w:rPr>
          <w:rFonts w:ascii="Arial" w:hAnsi="Arial" w:cs="Arial"/>
          <w:i/>
          <w:iCs/>
        </w:rPr>
        <w:t xml:space="preserve">PLAN-CURRENT – setter </w:t>
      </w:r>
      <w:proofErr w:type="spellStart"/>
      <w:r w:rsidRPr="004D11E4">
        <w:rPr>
          <w:rFonts w:ascii="Arial" w:hAnsi="Arial" w:cs="Arial"/>
          <w:i/>
          <w:iCs/>
        </w:rPr>
        <w:t>view</w:t>
      </w:r>
      <w:proofErr w:type="spellEnd"/>
      <w:r w:rsidRPr="004D11E4">
        <w:rPr>
          <w:rFonts w:ascii="Arial" w:hAnsi="Arial" w:cs="Arial"/>
          <w:i/>
          <w:iCs/>
        </w:rPr>
        <w:t xml:space="preserve"> til topp, nord/sør</w:t>
      </w:r>
      <w:r w:rsidRPr="004D11E4">
        <w:rPr>
          <w:rFonts w:ascii="Arial" w:hAnsi="Arial" w:cs="Arial"/>
        </w:rPr>
        <w:t xml:space="preserve"> </w:t>
      </w:r>
    </w:p>
    <w:p w14:paraId="56940C74" w14:textId="77777777" w:rsidR="009B7194" w:rsidRPr="004D11E4" w:rsidRDefault="009B7194">
      <w:pPr>
        <w:rPr>
          <w:rFonts w:ascii="Arial" w:hAnsi="Arial" w:cs="Arial"/>
        </w:rPr>
      </w:pPr>
    </w:p>
    <w:sectPr w:rsidR="009B7194" w:rsidRPr="004D11E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7F796" w14:textId="77777777" w:rsidR="00232461" w:rsidRDefault="00232461" w:rsidP="00232461">
      <w:pPr>
        <w:spacing w:after="0" w:line="240" w:lineRule="auto"/>
      </w:pPr>
      <w:r>
        <w:separator/>
      </w:r>
    </w:p>
  </w:endnote>
  <w:endnote w:type="continuationSeparator" w:id="0">
    <w:p w14:paraId="53C7917F" w14:textId="77777777" w:rsidR="00232461" w:rsidRDefault="00232461" w:rsidP="00232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1195" w14:textId="77777777" w:rsidR="00232461" w:rsidRDefault="00232461" w:rsidP="00232461">
      <w:pPr>
        <w:spacing w:after="0" w:line="240" w:lineRule="auto"/>
      </w:pPr>
      <w:r>
        <w:separator/>
      </w:r>
    </w:p>
  </w:footnote>
  <w:footnote w:type="continuationSeparator" w:id="0">
    <w:p w14:paraId="653376C2" w14:textId="77777777" w:rsidR="00232461" w:rsidRDefault="00232461" w:rsidP="00232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589D" w14:textId="77777777" w:rsidR="00910035" w:rsidRDefault="00910035" w:rsidP="00910035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76F41A6" wp14:editId="2236432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kstboks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07923" w14:textId="77777777" w:rsidR="00910035" w:rsidRPr="00FE428E" w:rsidRDefault="00910035" w:rsidP="00910035">
                          <w:pPr>
                            <w:spacing w:after="0" w:line="240" w:lineRule="auto"/>
                            <w:jc w:val="right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Vedlegg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6F41A6" id="_x0000_t202" coordsize="21600,21600" o:spt="202" path="m,l,21600r21600,l21600,xe">
              <v:stroke joinstyle="miter"/>
              <v:path gradientshapeok="t" o:connecttype="rect"/>
            </v:shapetype>
            <v:shape id="Tekstboks 22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08B07923" w14:textId="77777777" w:rsidR="00910035" w:rsidRPr="00FE428E" w:rsidRDefault="00910035" w:rsidP="00910035">
                    <w:pPr>
                      <w:spacing w:after="0" w:line="240" w:lineRule="auto"/>
                      <w:jc w:val="right"/>
                      <w:rPr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Vedlegg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BA7AA5" wp14:editId="0AFFD91F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19050" b="26035"/>
              <wp:wrapNone/>
              <wp:docPr id="221" name="Tekstboks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065C912" w14:textId="0E0DF73B" w:rsidR="00910035" w:rsidRPr="00FE428E" w:rsidRDefault="00910035" w:rsidP="00910035">
                          <w:pPr>
                            <w:spacing w:after="0" w:line="240" w:lineRule="auto"/>
                            <w:rPr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0</w:t>
                          </w:r>
                          <w:r>
                            <w:rPr>
                              <w:lang w:val="en-US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BA7AA5" id="Tekstboks 22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4ulNwIAAKsEAAAOAAAAZHJzL2Uyb0RvYy54bWysVFFv0zAQfkfiP1h+p0mqbWxR02l0GkIa&#10;DDH4Aa7jNBGOz5zdJuXXc3bcbIKJB0QeLPvs++67++6yuh57zQ4KXQem4sUi50wZCXVndhX/9vXu&#10;zSVnzgtTCw1GVfyoHL9ev361GmypltCCrhUyAjGuHGzFW+9tmWVOtqoXbgFWGbpsAHvh6Yi7rEYx&#10;EHqvs2WeX2QDYG0RpHKOrLfTJV9H/KZR0j80jVOe6YoTNx9XjOs2rNl6JcodCtt2MtEQ/8CiF52h&#10;oDPUrfCC7bH7A6rvJIKDxi8k9Bk0TSdVzIGyKfLfsnlshVUxFyqOs3OZ3P+DlZ8Oj/YzMj++g5EE&#10;jEk4ew/yu2MGNq0wO3WDCEOrRE2Bi1CybLCuTK6h1K50AWQ7fISaRBZ7DxFobLAPVaE8GaGTAMe5&#10;6Gr0TJLxqiguL+hG0lXxNr8szmMEUZ6cLTr/XkHPwqbiSJpGcHG4dz6QEeXpSYilzYlg4JTY+aNW&#10;0+UX1bCuprjLKdXQaGqjkR0EtYiQUhmfqtCKWk3m85y+RCu2ZvCIkbUhwIDcdFrP2AngZeyJcnof&#10;XFXs09k5/xuxyXn2iJHB+Nm57wzgSwCaskqRp/dJRTeVJmjox+1ItUkaB8sW6iPpijDNDc05bVrA&#10;n5wNNDMVdz/2AhVn+oOh3rgqzs7CkMUDbfC5dXuyCiMJouLSI2fTYeOnkdxb7HYtxTj14Q110l0X&#10;VX7ik5jTREQJ0vSGkXt+jq+e/jHrXwAAAP//AwBQSwMEFAAGAAgAAAAhAHleD5/ZAAAABAEAAA8A&#10;AABkcnMvZG93bnJldi54bWxMj8FuwjAQRO+V+g/WIvVWHCgKbRoHVUg9VD019AOWeHEC8TqKDUn+&#10;vqYXuKw0mtHM23wz2lZcqPeNYwWLeQKCuHK6YaPgd/f5/ArCB2SNrWNSMJGHTfH4kGOm3cA/dCmD&#10;EbGEfYYK6hC6TEpf1WTRz11HHL2D6y2GKHsjdY9DLLetXCZJKi02HBdq7GhbU3Uqz1aBMd+Hibdr&#10;bNbHgaRfTf6rLJV6mo0f7yACjeEWhit+RIciMu3dmbUXrYL4SPi/V2/1koLYK1imbyCLXN7DF38A&#10;AAD//wMAUEsBAi0AFAAGAAgAAAAhALaDOJL+AAAA4QEAABMAAAAAAAAAAAAAAAAAAAAAAFtDb250&#10;ZW50X1R5cGVzXS54bWxQSwECLQAUAAYACAAAACEAOP0h/9YAAACUAQAACwAAAAAAAAAAAAAAAAAv&#10;AQAAX3JlbHMvLnJlbHNQSwECLQAUAAYACAAAACEAniuLpTcCAACrBAAADgAAAAAAAAAAAAAAAAAu&#10;AgAAZHJzL2Uyb0RvYy54bWxQSwECLQAUAAYACAAAACEAeV4Pn9kAAAAEAQAADwAAAAAAAAAAAAAA&#10;AACRBAAAZHJzL2Rvd25yZXYueG1sUEsFBgAAAAAEAAQA8wAAAJcFAAAAAA==&#10;" o:allowincell="f" fillcolor="#0085ca [3204]" strokecolor="#004164 [1604]" strokeweight="1pt">
              <v:textbox style="mso-fit-shape-to-text:t" inset=",0,,0">
                <w:txbxContent>
                  <w:p w14:paraId="0065C912" w14:textId="0E0DF73B" w:rsidR="00910035" w:rsidRPr="00FE428E" w:rsidRDefault="00910035" w:rsidP="00910035">
                    <w:pPr>
                      <w:spacing w:after="0" w:line="240" w:lineRule="auto"/>
                      <w:rPr>
                        <w:color w:val="FFFFFF" w:themeColor="background1"/>
                        <w:lang w:val="en-US"/>
                      </w:rPr>
                    </w:pPr>
                    <w:r>
                      <w:rPr>
                        <w:lang w:val="en-US"/>
                      </w:rPr>
                      <w:t>0</w:t>
                    </w: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t>BIM manual - Fylkeskommunene</w:t>
    </w:r>
  </w:p>
  <w:p w14:paraId="1D18D660" w14:textId="77777777" w:rsidR="00913EF0" w:rsidRDefault="00913EF0" w:rsidP="00910035">
    <w:pPr>
      <w:pStyle w:val="Topptekst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4E0"/>
    <w:multiLevelType w:val="hybridMultilevel"/>
    <w:tmpl w:val="FFFFFFFF"/>
    <w:lvl w:ilvl="0" w:tplc="22A45F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9F89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4E3A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842C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C657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2A58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E679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0B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E65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0C2A16"/>
    <w:multiLevelType w:val="hybridMultilevel"/>
    <w:tmpl w:val="FFFFFFFF"/>
    <w:lvl w:ilvl="0" w:tplc="B6266A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62BD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D4E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249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4AB6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B4B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20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4ACF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D62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66433"/>
    <w:multiLevelType w:val="hybridMultilevel"/>
    <w:tmpl w:val="FFFFFFFF"/>
    <w:lvl w:ilvl="0" w:tplc="7A14E92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E06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5A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209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16B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BC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27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A6AD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044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720976">
    <w:abstractNumId w:val="0"/>
  </w:num>
  <w:num w:numId="2" w16cid:durableId="1922251552">
    <w:abstractNumId w:val="2"/>
  </w:num>
  <w:num w:numId="3" w16cid:durableId="1878658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461"/>
    <w:rsid w:val="001949E0"/>
    <w:rsid w:val="00232461"/>
    <w:rsid w:val="002C7FC8"/>
    <w:rsid w:val="004D11E4"/>
    <w:rsid w:val="00663E35"/>
    <w:rsid w:val="0068377C"/>
    <w:rsid w:val="007B2F55"/>
    <w:rsid w:val="008216DB"/>
    <w:rsid w:val="00910035"/>
    <w:rsid w:val="00913EF0"/>
    <w:rsid w:val="00953D31"/>
    <w:rsid w:val="009B7194"/>
    <w:rsid w:val="00A158B0"/>
    <w:rsid w:val="00B87D06"/>
    <w:rsid w:val="00BA7E16"/>
    <w:rsid w:val="00BF3DEC"/>
    <w:rsid w:val="00CA6DDD"/>
    <w:rsid w:val="00F2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9AB48"/>
  <w15:chartTrackingRefBased/>
  <w15:docId w15:val="{5AC68A80-EEEB-4A53-9F70-66336564A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E16"/>
  </w:style>
  <w:style w:type="paragraph" w:styleId="Overskrift1">
    <w:name w:val="heading 1"/>
    <w:basedOn w:val="Normal"/>
    <w:next w:val="Normal"/>
    <w:link w:val="Overskrift1Tegn"/>
    <w:uiPriority w:val="9"/>
    <w:qFormat/>
    <w:rsid w:val="00BA7E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A7E16"/>
    <w:pPr>
      <w:keepNext/>
      <w:keepLines/>
      <w:spacing w:before="4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A7E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A7E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A7E16"/>
    <w:rPr>
      <w:rFonts w:asciiTheme="majorHAnsi" w:eastAsiaTheme="majorEastAsia" w:hAnsiTheme="majorHAnsi" w:cstheme="majorBidi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A7E16"/>
    <w:rPr>
      <w:rFonts w:asciiTheme="majorHAnsi" w:eastAsiaTheme="majorEastAsia" w:hAnsiTheme="majorHAnsi" w:cstheme="majorBidi"/>
      <w:b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A7E1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7E1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BA7E1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BA7E1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A7E16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BA7E16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A7E16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BA7E1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7E16"/>
    <w:pPr>
      <w:outlineLvl w:val="9"/>
    </w:pPr>
    <w:rPr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A7E16"/>
    <w:rPr>
      <w:rFonts w:asciiTheme="majorHAnsi" w:eastAsiaTheme="majorEastAsia" w:hAnsiTheme="majorHAnsi" w:cstheme="majorBidi"/>
      <w:i/>
      <w:iCs/>
    </w:rPr>
  </w:style>
  <w:style w:type="table" w:styleId="Tabellrutenett">
    <w:name w:val="Table Grid"/>
    <w:basedOn w:val="Vanligtabell"/>
    <w:uiPriority w:val="39"/>
    <w:rsid w:val="00232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1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13EF0"/>
  </w:style>
  <w:style w:type="paragraph" w:styleId="Bunntekst">
    <w:name w:val="footer"/>
    <w:basedOn w:val="Normal"/>
    <w:link w:val="BunntekstTegn"/>
    <w:uiPriority w:val="99"/>
    <w:unhideWhenUsed/>
    <w:rsid w:val="0091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13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ef185af-91e9-4f63-a45a-c5fc7f2b594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2D7B2C7E789A4D816173E339A90D38" ma:contentTypeVersion="5" ma:contentTypeDescription="Opprett et nytt dokument." ma:contentTypeScope="" ma:versionID="4f222bce5abbc4d31697794517ae4c1f">
  <xsd:schema xmlns:xsd="http://www.w3.org/2001/XMLSchema" xmlns:xs="http://www.w3.org/2001/XMLSchema" xmlns:p="http://schemas.microsoft.com/office/2006/metadata/properties" xmlns:ns2="fe5b840d-3559-42ad-881f-9400b7d3bcab" xmlns:ns3="5ef185af-91e9-4f63-a45a-c5fc7f2b5943" targetNamespace="http://schemas.microsoft.com/office/2006/metadata/properties" ma:root="true" ma:fieldsID="35789ed183c2e5ea1387f3b294e3d762" ns2:_="" ns3:_="">
    <xsd:import namespace="fe5b840d-3559-42ad-881f-9400b7d3bcab"/>
    <xsd:import namespace="5ef185af-91e9-4f63-a45a-c5fc7f2b59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840d-3559-42ad-881f-9400b7d3b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185af-91e9-4f63-a45a-c5fc7f2b594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00722-6F4E-4F22-8A71-85BD42909A98}">
  <ds:schemaRefs>
    <ds:schemaRef ds:uri="http://schemas.microsoft.com/office/2006/metadata/properties"/>
    <ds:schemaRef ds:uri="http://schemas.microsoft.com/office/infopath/2007/PartnerControls"/>
    <ds:schemaRef ds:uri="805ea0f4-7950-4a8a-899e-daeb16de8a0c"/>
    <ds:schemaRef ds:uri="baf675b1-05ee-404a-9ea1-4a988a9a4716"/>
    <ds:schemaRef ds:uri="6ca02319-cf32-4d09-81fc-59034b7041d6"/>
    <ds:schemaRef ds:uri="b76169d7-ce20-4e5c-9a7f-3251a1e0b33b"/>
  </ds:schemaRefs>
</ds:datastoreItem>
</file>

<file path=customXml/itemProps2.xml><?xml version="1.0" encoding="utf-8"?>
<ds:datastoreItem xmlns:ds="http://schemas.openxmlformats.org/officeDocument/2006/customXml" ds:itemID="{D44A57F1-AAAF-45FF-9D4C-570B145F78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F7D35-B57F-446F-ACD5-ED376EE018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Eigil Andersen</dc:creator>
  <cp:keywords/>
  <dc:description/>
  <cp:lastModifiedBy>Ausland, Kenneth</cp:lastModifiedBy>
  <cp:revision>11</cp:revision>
  <dcterms:created xsi:type="dcterms:W3CDTF">2022-05-13T09:18:00Z</dcterms:created>
  <dcterms:modified xsi:type="dcterms:W3CDTF">2022-10-31T11:50:00Z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768ce0-ceaf-4778-8ab1-e65d26fe9939_Enabled">
    <vt:lpwstr>true</vt:lpwstr>
  </property>
  <property fmtid="{D5CDD505-2E9C-101B-9397-08002B2CF9AE}" pid="3" name="MSIP_Label_06768ce0-ceaf-4778-8ab1-e65d26fe9939_SetDate">
    <vt:lpwstr>2022-05-13T08:15:02Z</vt:lpwstr>
  </property>
  <property fmtid="{D5CDD505-2E9C-101B-9397-08002B2CF9AE}" pid="4" name="MSIP_Label_06768ce0-ceaf-4778-8ab1-e65d26fe9939_Method">
    <vt:lpwstr>Standard</vt:lpwstr>
  </property>
  <property fmtid="{D5CDD505-2E9C-101B-9397-08002B2CF9AE}" pid="5" name="MSIP_Label_06768ce0-ceaf-4778-8ab1-e65d26fe9939_Name">
    <vt:lpwstr>Begrenset - PROD</vt:lpwstr>
  </property>
  <property fmtid="{D5CDD505-2E9C-101B-9397-08002B2CF9AE}" pid="6" name="MSIP_Label_06768ce0-ceaf-4778-8ab1-e65d26fe9939_SiteId">
    <vt:lpwstr>3d50ddd4-00a1-4ab7-9788-decf14a8728f</vt:lpwstr>
  </property>
  <property fmtid="{D5CDD505-2E9C-101B-9397-08002B2CF9AE}" pid="7" name="MSIP_Label_06768ce0-ceaf-4778-8ab1-e65d26fe9939_ActionId">
    <vt:lpwstr>b65be170-dda5-4922-97cf-004a413208a9</vt:lpwstr>
  </property>
  <property fmtid="{D5CDD505-2E9C-101B-9397-08002B2CF9AE}" pid="8" name="MSIP_Label_06768ce0-ceaf-4778-8ab1-e65d26fe9939_ContentBits">
    <vt:lpwstr>0</vt:lpwstr>
  </property>
  <property fmtid="{D5CDD505-2E9C-101B-9397-08002B2CF9AE}" pid="9" name="ContentTypeId">
    <vt:lpwstr>0x010100CA2D7B2C7E789A4D816173E339A90D38</vt:lpwstr>
  </property>
  <property fmtid="{D5CDD505-2E9C-101B-9397-08002B2CF9AE}" pid="10" name="MediaServiceImageTags">
    <vt:lpwstr/>
  </property>
  <property fmtid="{D5CDD505-2E9C-101B-9397-08002B2CF9AE}" pid="11" name="Order">
    <vt:r8>19729500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</Properties>
</file>